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074"/>
        <w:gridCol w:w="773"/>
        <w:gridCol w:w="940"/>
      </w:tblGrid>
      <w:tr w:rsidR="00F97DE5" w:rsidRPr="00123EE1" w:rsidTr="00DB792E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123EE1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امتحانات الكفاءة (0) ساعة</w:t>
            </w:r>
          </w:p>
        </w:tc>
      </w:tr>
      <w:tr w:rsidR="00F97DE5" w:rsidRPr="00123EE1" w:rsidTr="00DB792E">
        <w:trPr>
          <w:trHeight w:val="208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7B24F9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رقم </w:t>
            </w:r>
            <w:r w:rsidRPr="00D0006A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>المادة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7B24F9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اسم المادة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0E78A7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3"/>
                <w:szCs w:val="13"/>
              </w:rPr>
            </w:pPr>
            <w:proofErr w:type="spellStart"/>
            <w:r w:rsidRPr="000E78A7">
              <w:rPr>
                <w:rFonts w:ascii="Sakkal Majalla" w:hAnsi="Sakkal Majalla" w:cs="Sakkal Majalla"/>
                <w:b/>
                <w:bCs/>
                <w:sz w:val="13"/>
                <w:szCs w:val="13"/>
                <w:rtl/>
              </w:rPr>
              <w:t>ع</w:t>
            </w:r>
            <w:r w:rsidRPr="000E78A7">
              <w:rPr>
                <w:rFonts w:ascii="Sakkal Majalla" w:hAnsi="Sakkal Majalla" w:cs="Sakkal Majalla"/>
                <w:b/>
                <w:bCs/>
                <w:color w:val="222A35" w:themeColor="text2" w:themeShade="80"/>
                <w:sz w:val="13"/>
                <w:szCs w:val="13"/>
                <w:rtl/>
              </w:rPr>
              <w:t>.</w:t>
            </w:r>
            <w:r w:rsidRPr="000E78A7">
              <w:rPr>
                <w:rFonts w:ascii="Sakkal Majalla" w:hAnsi="Sakkal Majalla" w:cs="Sakkal Majalla"/>
                <w:b/>
                <w:bCs/>
                <w:sz w:val="13"/>
                <w:szCs w:val="13"/>
                <w:rtl/>
              </w:rPr>
              <w:t>س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7B24F9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  <w:t xml:space="preserve">المتطلب </w:t>
            </w:r>
            <w:r w:rsidRPr="007B24F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1</w:t>
            </w:r>
          </w:p>
        </w:tc>
      </w:tr>
      <w:tr w:rsidR="00F97DE5" w:rsidRPr="00123EE1" w:rsidTr="00DB792E">
        <w:trPr>
          <w:trHeight w:val="223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مهارات الحاسوب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17693B" w:rsidRDefault="00F97DE5" w:rsidP="00DB792E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F97DE5" w:rsidRPr="00123EE1" w:rsidTr="00DB792E">
        <w:trPr>
          <w:trHeight w:val="159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العربية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17693B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  <w:tr w:rsidR="00F97DE5" w:rsidRPr="00123EE1" w:rsidTr="00DB792E">
        <w:trPr>
          <w:trHeight w:val="159"/>
          <w:jc w:val="right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امتحان مستوى في اللغة الإنجليزية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17693B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</w:tc>
      </w:tr>
    </w:tbl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tbl>
      <w:tblPr>
        <w:bidiVisual/>
        <w:tblW w:w="45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2002"/>
        <w:gridCol w:w="679"/>
        <w:gridCol w:w="1013"/>
      </w:tblGrid>
      <w:tr w:rsidR="00F97DE5" w:rsidRPr="00123EE1" w:rsidTr="00DB792E">
        <w:trPr>
          <w:trHeight w:val="20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123EE1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123EE1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IQ"/>
              </w:rPr>
              <w:t>مواد استدراكية</w:t>
            </w:r>
          </w:p>
        </w:tc>
      </w:tr>
      <w:tr w:rsidR="00F97DE5" w:rsidRPr="00123EE1" w:rsidTr="00DB792E">
        <w:trPr>
          <w:trHeight w:val="208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B5070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رقم المادة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B5070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اسم المادة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B5070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proofErr w:type="spellStart"/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ع.س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B5070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B5070F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F97DE5" w:rsidRPr="00123EE1" w:rsidTr="00DB792E">
        <w:trPr>
          <w:trHeight w:val="223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حاسوب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2200096</w:t>
            </w:r>
          </w:p>
        </w:tc>
      </w:tr>
      <w:tr w:rsidR="00F97DE5" w:rsidRPr="00123EE1" w:rsidTr="00DB792E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العربية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1801096</w:t>
            </w:r>
          </w:p>
        </w:tc>
      </w:tr>
      <w:tr w:rsidR="00F97DE5" w:rsidRPr="00123EE1" w:rsidTr="00DB792E">
        <w:trPr>
          <w:trHeight w:val="159"/>
          <w:jc w:val="right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1802099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اللغة الإنجليزية (99)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2C245F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2C245F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1802096</w:t>
            </w:r>
          </w:p>
        </w:tc>
      </w:tr>
    </w:tbl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tbl>
      <w:tblPr>
        <w:bidiVisual/>
        <w:tblW w:w="453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268"/>
        <w:gridCol w:w="567"/>
        <w:gridCol w:w="701"/>
      </w:tblGrid>
      <w:tr w:rsidR="00F97DE5" w:rsidTr="00DB792E">
        <w:trPr>
          <w:trHeight w:val="2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vanish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متطلبات الجامعة الاجبارية (15) ساعة</w:t>
            </w:r>
          </w:p>
        </w:tc>
      </w:tr>
      <w:tr w:rsidR="00F97DE5" w:rsidTr="00DB792E">
        <w:trPr>
          <w:trHeight w:val="208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F97DE5" w:rsidTr="00DB792E">
        <w:trPr>
          <w:trHeight w:val="223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1007326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سلامة ملف الدعوى الجزائية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Tr="00DB792E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0809103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المهارات الحياتية والعملية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Tr="00DB792E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0705111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مبادئ القانون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Tr="00DB792E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1802103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مهارات اللغة الإنجليزية والتواصل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Tr="00DB792E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6F2F3E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  <w:r w:rsidR="00DF49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F497C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و الأنظمة غير  المأهولة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Tr="00DB792E">
        <w:trPr>
          <w:trHeight w:val="159"/>
        </w:trPr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6F2F3E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0901341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تطبيقات </w:t>
            </w:r>
            <w:r w:rsidRPr="00E0489E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الطائرات المسيرة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  <w:r>
        <w:rPr>
          <w:b/>
          <w:bCs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13209" wp14:editId="668971A3">
                <wp:simplePos x="0" y="0"/>
                <wp:positionH relativeFrom="column">
                  <wp:posOffset>-303530</wp:posOffset>
                </wp:positionH>
                <wp:positionV relativeFrom="paragraph">
                  <wp:posOffset>149860</wp:posOffset>
                </wp:positionV>
                <wp:extent cx="3025140" cy="5867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E5" w:rsidRDefault="00F97DE5" w:rsidP="00F97DE5">
                            <w:pPr>
                              <w:jc w:val="center"/>
                            </w:pPr>
                            <w:r w:rsidRPr="00123EE1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مجموع ساعات الخطة الدراسية (141) ساعة معتمدة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13209" id="Rounded Rectangle 4" o:spid="_x0000_s1026" style="position:absolute;left:0;text-align:left;margin-left:-23.9pt;margin-top:11.8pt;width:238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zNbAIAACIFAAAOAAAAZHJzL2Uyb0RvYy54bWysVEtv2zAMvg/YfxB0Xx1n6WNBnSJo0WFA&#10;0RZth54VWUqMSaJGKbGzXz9KdtyiK3YYdpFJkx9f+qjzi84atlMYGnAVL48mnCknoW7cuuLfn64/&#10;nXEWonC1MOBUxfcq8IvFxw/nrZ+rKWzA1AoZBXFh3vqKb2L086IIcqOsCEfglSOjBrQikorrokbR&#10;UnRriulkclK0gLVHkCoE+nvVG/kix9dayXindVCRmYpTbTGfmM9VOovFuZivUfhNI4cyxD9UYUXj&#10;KOkY6kpEwbbY/BHKNhIhgI5HEmwBWjdS5R6om3LyppvHjfAq90LDCX4cU/h/YeXt7h5ZU1d8xpkT&#10;lq7oAbauVjV7oOEJtzaKzdKYWh/m5P3o73HQAomp506jTV/qhnV5tPtxtKqLTNLPz5PpcTmjG5Bk&#10;Oz47OSWZwhQvaI8hflVgWRIqjqmKVEIeq9jdhNj7H/wInErqi8hS3BuV6jDuQWnqidJOMzqzSV0a&#10;ZDtBPKh/lEPu7JkgujFmBJXvgUw8gAbfBFOZYSNw8h7wJdvonTOCiyPQNg7w72Dd+x+67ntNbcdu&#10;1Q0XsoJ6T7eJ0NM8eHnd0DBvRIj3AonXNH/a1XhHhzbQVhwGibMN4K/3/id/ohtZOWtpTyoefm4F&#10;Ks7MN0dE/FLO0rXGrMyOT6ek4GvL6rXFbe0l0BWU9Cp4mcXkH81B1Aj2mVZ6mbKSSThJuSsuIx6U&#10;y9jvLz0KUi2X2Y2WyYt44x69TMHTgBNPnrpngX5gVCQu3sJhp8T8Dad634R0sNxG0E0mXBpxP9dh&#10;9LSImbfDo5E2/bWevV6etsVvAAAA//8DAFBLAwQUAAYACAAAACEAfzL/7uAAAAAKAQAADwAAAGRy&#10;cy9kb3ducmV2LnhtbEyPwUrDQBCG74LvsIzgrd0klljSbEpRpCiIGLXnbTJmY7OzIbtp4ts7nvQ2&#10;w3z88/35dradOOPgW0cK4mUEAqlydUuNgve3h8UahA+aat05QgXf6GFbXF7kOqvdRK94LkMjOIR8&#10;phWYEPpMSl8ZtNovXY/Et083WB14HRpZD3ricNvJJIpSaXVL/MHoHu8MVqdytAoOO7d/kePT88fJ&#10;lMF8PdJ0H++Vur6adxsQAefwB8OvPqtDwU5HN1LtRadgsbpl9aAguUlBMLBK1jwcmYzTCGSRy/8V&#10;ih8AAAD//wMAUEsBAi0AFAAGAAgAAAAhALaDOJL+AAAA4QEAABMAAAAAAAAAAAAAAAAAAAAAAFtD&#10;b250ZW50X1R5cGVzXS54bWxQSwECLQAUAAYACAAAACEAOP0h/9YAAACUAQAACwAAAAAAAAAAAAAA&#10;AAAvAQAAX3JlbHMvLnJlbHNQSwECLQAUAAYACAAAACEA7DVMzWwCAAAiBQAADgAAAAAAAAAAAAAA&#10;AAAuAgAAZHJzL2Uyb0RvYy54bWxQSwECLQAUAAYACAAAACEAfzL/7uAAAAAKAQAADwAAAAAAAAAA&#10;AAAAAADGBAAAZHJzL2Rvd25yZXYueG1sUEsFBgAAAAAEAAQA8wAAANMFAAAAAA==&#10;" fillcolor="white [3201]" strokecolor="black [3200]" strokeweight="1pt">
                <v:stroke joinstyle="miter"/>
                <v:textbox>
                  <w:txbxContent>
                    <w:p w:rsidR="00F97DE5" w:rsidRDefault="00F97DE5" w:rsidP="00F97DE5">
                      <w:pPr>
                        <w:jc w:val="center"/>
                      </w:pPr>
                      <w:r w:rsidRPr="00123EE1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مجموع ساعات الخطة الدراسية (141) ساعة معتمدة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rtl/>
          <w:lang w:bidi="ar-JO"/>
        </w:rPr>
      </w:pPr>
    </w:p>
    <w:tbl>
      <w:tblPr>
        <w:tblpPr w:leftFromText="180" w:rightFromText="180" w:vertAnchor="page" w:horzAnchor="margin" w:tblpXSpec="center" w:tblpY="1291"/>
        <w:bidiVisual/>
        <w:tblW w:w="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256"/>
        <w:gridCol w:w="816"/>
        <w:gridCol w:w="882"/>
      </w:tblGrid>
      <w:tr w:rsidR="00F97DE5" w:rsidRPr="005038D5" w:rsidTr="00DB792E">
        <w:trPr>
          <w:trHeight w:hRule="exact" w:val="2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1"/>
                <w:szCs w:val="11"/>
                <w:rtl/>
              </w:rPr>
            </w:pPr>
            <w:r w:rsidRPr="005038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متطلبات الجامعة الاختيارية (6) ساعات</w:t>
            </w: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رقم المادة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اسم المادة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proofErr w:type="spellStart"/>
            <w:r w:rsidRPr="005038D5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ع.س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المتطلب </w:t>
            </w:r>
            <w:r w:rsidRPr="005038D5">
              <w:rPr>
                <w:rFonts w:ascii="Sakkal Majalla" w:hAnsi="Sakkal Majalla" w:cs="Sakkal Majalla"/>
                <w:b/>
                <w:bCs/>
                <w:sz w:val="16"/>
                <w:szCs w:val="16"/>
              </w:rPr>
              <w:t>1</w:t>
            </w: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الامن الداخلي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1007422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المنشئات الحيوية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1007126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الملاعب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امن مراكز الإصلاح والتأهيل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1007222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الإسعافات الأولية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1007321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التثقيف الأمني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1603101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الامن السياحي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2101105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اخلاقيات العمل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0403120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السلامة المرورية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2100102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الريادة والابتكار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1801102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مهارات اللغة العربية والتواصل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5038D5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1600106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التربية الوطنية والمسؤولية المجتمعية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spacing w:line="256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6F2F3E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6F2F3E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0901331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مراسلات عسكرية باللغة الإنجليزية 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  <w:tr w:rsidR="00F97DE5" w:rsidRPr="005038D5" w:rsidTr="00DB792E">
        <w:trPr>
          <w:trHeight w:hRule="exact" w:val="227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DF497C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A0DC0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1007330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الجرائم الالكترونية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5038D5" w:rsidRDefault="00F97DE5" w:rsidP="00DB792E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5305"/>
        <w:bidiVisual/>
        <w:tblW w:w="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260"/>
        <w:gridCol w:w="630"/>
        <w:gridCol w:w="911"/>
      </w:tblGrid>
      <w:tr w:rsidR="00DF497C" w:rsidRPr="00DF497C" w:rsidTr="00C12E1D">
        <w:trPr>
          <w:trHeight w:hRule="exact"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implified Arabic" w:eastAsiaTheme="minorHAnsi" w:hAnsi="Simplified Arabic" w:cs="Simplified Arabic"/>
                <w:b/>
                <w:bCs/>
                <w:sz w:val="16"/>
                <w:szCs w:val="16"/>
                <w:rtl/>
                <w:lang w:eastAsia="en-US"/>
              </w:rPr>
              <w:t>متطلب</w:t>
            </w:r>
            <w:r w:rsidRPr="00DF497C">
              <w:rPr>
                <w:rFonts w:ascii="Simplified Arabic" w:eastAsiaTheme="minorHAnsi" w:hAnsi="Simplified Arabic" w:cs="Simplified Arabic" w:hint="cs"/>
                <w:b/>
                <w:bCs/>
                <w:sz w:val="16"/>
                <w:szCs w:val="16"/>
                <w:rtl/>
                <w:lang w:eastAsia="en-US"/>
              </w:rPr>
              <w:t>ات</w:t>
            </w:r>
            <w:r w:rsidRPr="00DF497C">
              <w:rPr>
                <w:rFonts w:ascii="Simplified Arabic" w:eastAsiaTheme="minorHAnsi" w:hAnsi="Simplified Arabic" w:cs="Simplified Arabic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DF497C">
              <w:rPr>
                <w:rFonts w:ascii="Simplified Arabic" w:eastAsiaTheme="minorHAnsi" w:hAnsi="Simplified Arabic" w:cs="Simplified Arabic" w:hint="cs"/>
                <w:b/>
                <w:bCs/>
                <w:sz w:val="16"/>
                <w:szCs w:val="16"/>
                <w:rtl/>
                <w:lang w:eastAsia="en-US"/>
              </w:rPr>
              <w:t>كلية العلوم الشرطية الإجبارية (</w:t>
            </w:r>
            <w:r w:rsidRPr="00DF497C">
              <w:rPr>
                <w:rFonts w:ascii="Simplified Arabic" w:eastAsiaTheme="minorHAnsi" w:hAnsi="Simplified Arabic" w:cs="Simplified Arabic"/>
                <w:b/>
                <w:bCs/>
                <w:sz w:val="16"/>
                <w:szCs w:val="16"/>
                <w:lang w:eastAsia="en-US"/>
              </w:rPr>
              <w:t>36</w:t>
            </w:r>
            <w:r w:rsidRPr="00DF497C">
              <w:rPr>
                <w:rFonts w:ascii="Simplified Arabic" w:eastAsiaTheme="minorHAnsi" w:hAnsi="Simplified Arabic" w:cs="Simplified Arabic" w:hint="cs"/>
                <w:b/>
                <w:bCs/>
                <w:sz w:val="16"/>
                <w:szCs w:val="16"/>
                <w:rtl/>
                <w:lang w:eastAsia="en-US"/>
              </w:rPr>
              <w:t>) ساعة</w:t>
            </w: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  <w:t>رقم المادة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  <w:t>اسم المادة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  <w:t>ع 0 س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  <w:t xml:space="preserve">المتطلب </w:t>
            </w: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1007214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implified Arabic" w:eastAsiaTheme="minorHAnsi" w:hAnsi="Simplified Arabic" w:cs="Simplified Arabic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  <w:t>كتابات 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1007105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الاتصالات العسكرية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1007217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قوانين خصوصية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1007117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 xml:space="preserve">قيادة شرطية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1007415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مهارات اتصال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1007414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تطبيقات شرطية قضائية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1007413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إدارة العمليات الأمنية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1007128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علوم الحماية المدنية (1)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1007220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التحقيق الجنائي وتطبيقاته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1007424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حفظ النظام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1007421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علوم الحماية المدنية (2)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1007122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التحقيق في مسرح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1007306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الطب الشرعي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1007121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مكافحة الإرهاب والتطرف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1007127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امن وقائي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1007364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مكافحة الجريمة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0901333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تدريب لغوي عسكري باللغة الانجليزية/1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3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0901334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تدريب لغوي عسكري باللغة الإنجليزية/2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1007329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التثقيف الإعلامي الامني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76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1007119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 xml:space="preserve">القتال في  المناطق المبنية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1007423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 xml:space="preserve">الامن </w:t>
            </w:r>
            <w:proofErr w:type="spellStart"/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السيبراني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0901342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 w:bidi="ar-JO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 w:bidi="ar-JO"/>
              </w:rPr>
              <w:t>الطائرات المسيرة في الحروب الحديثة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  <w:tr w:rsidR="00DF497C" w:rsidRPr="00DF497C" w:rsidTr="00DF497C">
        <w:trPr>
          <w:trHeight w:hRule="exact" w:val="22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0901430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 w:bidi="ar-JO"/>
              </w:rPr>
            </w:pPr>
            <w:r w:rsidRPr="00DF497C">
              <w:rPr>
                <w:rFonts w:ascii="Sakkal Majalla" w:eastAsiaTheme="minorHAnsi" w:hAnsi="Sakkal Majalla" w:cs="Sakkal Majalla" w:hint="cs"/>
                <w:b/>
                <w:bCs/>
                <w:sz w:val="16"/>
                <w:szCs w:val="16"/>
                <w:rtl/>
                <w:lang w:eastAsia="en-US" w:bidi="ar-JO"/>
              </w:rPr>
              <w:t>الطائرات المسيرة في العمليات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jc w:val="center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  <w:r w:rsidRPr="00DF497C"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7C" w:rsidRPr="00DF497C" w:rsidRDefault="00DF497C" w:rsidP="00DF497C">
            <w:pPr>
              <w:spacing w:after="160" w:line="259" w:lineRule="auto"/>
              <w:rPr>
                <w:rFonts w:ascii="Sakkal Majalla" w:eastAsiaTheme="minorHAnsi" w:hAnsi="Sakkal Majalla" w:cs="Sakkal Majalla"/>
                <w:b/>
                <w:bCs/>
                <w:sz w:val="16"/>
                <w:szCs w:val="16"/>
                <w:rtl/>
                <w:lang w:eastAsia="en-US"/>
              </w:rPr>
            </w:pPr>
          </w:p>
        </w:tc>
      </w:tr>
    </w:tbl>
    <w:p w:rsidR="00F97DE5" w:rsidRDefault="00F97DE5" w:rsidP="00F97DE5">
      <w:pPr>
        <w:rPr>
          <w:rtl/>
          <w:lang w:bidi="ar-JO"/>
        </w:rPr>
      </w:pPr>
      <w:bookmarkStart w:id="0" w:name="_GoBack"/>
      <w:bookmarkEnd w:id="0"/>
    </w:p>
    <w:p w:rsidR="00F97DE5" w:rsidRDefault="00F97DE5" w:rsidP="00F97DE5">
      <w:pPr>
        <w:rPr>
          <w:rtl/>
          <w:lang w:bidi="ar-JO"/>
        </w:rPr>
      </w:pPr>
    </w:p>
    <w:p w:rsidR="00F97DE5" w:rsidRDefault="00F97DE5" w:rsidP="00F97DE5">
      <w:pPr>
        <w:rPr>
          <w:lang w:bidi="ar-JO"/>
        </w:rPr>
      </w:pPr>
    </w:p>
    <w:tbl>
      <w:tblPr>
        <w:tblpPr w:leftFromText="180" w:rightFromText="180" w:vertAnchor="page" w:horzAnchor="page" w:tblpX="1002" w:tblpY="1321"/>
        <w:bidiVisual/>
        <w:tblW w:w="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36"/>
        <w:gridCol w:w="436"/>
        <w:gridCol w:w="1491"/>
        <w:gridCol w:w="684"/>
        <w:gridCol w:w="53"/>
      </w:tblGrid>
      <w:tr w:rsidR="00DF497C" w:rsidRPr="00DF497C" w:rsidTr="00DB792E">
        <w:trPr>
          <w:trHeight w:val="3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IQ"/>
              </w:rPr>
            </w:pPr>
            <w:r w:rsidRPr="00DF497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IQ"/>
              </w:rPr>
              <w:t>متطلبات التخصص الاجبارية (</w:t>
            </w:r>
            <w:r w:rsidRPr="00DF497C">
              <w:rPr>
                <w:rFonts w:ascii="Simplified Arabic" w:hAnsi="Simplified Arabic" w:cs="Simplified Arabic" w:hint="cs"/>
                <w:b/>
                <w:bCs/>
                <w:sz w:val="14"/>
                <w:szCs w:val="14"/>
                <w:rtl/>
                <w:lang w:bidi="ar-IQ"/>
              </w:rPr>
              <w:t>84</w:t>
            </w:r>
            <w:r w:rsidRPr="00DF497C">
              <w:rPr>
                <w:rFonts w:ascii="Simplified Arabic" w:hAnsi="Simplified Arabic" w:cs="Simplified Arabic"/>
                <w:b/>
                <w:bCs/>
                <w:sz w:val="14"/>
                <w:szCs w:val="14"/>
                <w:rtl/>
                <w:lang w:bidi="ar-IQ"/>
              </w:rPr>
              <w:t>) ساعة</w:t>
            </w:r>
          </w:p>
        </w:tc>
      </w:tr>
      <w:tr w:rsidR="00DF497C" w:rsidRPr="00DF497C" w:rsidTr="00DB792E">
        <w:trPr>
          <w:gridAfter w:val="1"/>
          <w:wAfter w:w="55" w:type="pct"/>
          <w:trHeight w:val="359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رقم المادة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اسم المادة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proofErr w:type="spellStart"/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ع.س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المتطلب 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مرافق </w:t>
            </w:r>
          </w:p>
        </w:tc>
      </w:tr>
      <w:tr w:rsidR="00DF497C" w:rsidRPr="00DF497C" w:rsidTr="00DB792E">
        <w:trPr>
          <w:gridAfter w:val="1"/>
          <w:wAfter w:w="55" w:type="pct"/>
          <w:trHeight w:val="31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0301101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تفاضل وتكامل 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317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2221111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تكنولوجيا المعلومات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2222111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تراكيب متقطعة للحوسبة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2222491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مشروع التخرج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الروبوتات الذكية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0301131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مبادئ في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 xml:space="preserve"> 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الاحصاء والاحتمالات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تفاضل وتكامل 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2211122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مخت</w:t>
            </w: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بر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 xml:space="preserve"> مقدمة </w:t>
            </w: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في البرمجة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البرمجة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او   يرافق</w:t>
            </w: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2211123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البرمجة الشيئية الموجهة (الهدفية)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البرمجة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2211211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تركيب بيانا</w:t>
            </w:r>
            <w:r w:rsidRPr="00DF497C">
              <w:rPr>
                <w:rFonts w:ascii="Sakkal Majalla" w:hAnsi="Sakkal Majalla" w:cs="Sakkal Majalla" w:hint="eastAsia"/>
                <w:b/>
                <w:bCs/>
                <w:sz w:val="14"/>
                <w:szCs w:val="14"/>
                <w:rtl/>
              </w:rPr>
              <w:t>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البرمجة الشيئية الموجهة (الهدفية)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2211261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قواعد البيانات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تراكيب متقطعة للحوسبة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2211212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الخوارزميات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تركيب بيانات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2211214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مختبر الخوارزميات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الخوارزميات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او   يرافق</w:t>
            </w: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2211351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شبكات الحاسوب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نظم التشغيل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2211362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معالجة الصور الرقمية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الخوارزميات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2211431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نظم التشغيل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الخوارزميات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2222112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الجبر الخطي في علم البيانات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مبادئ في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</w:rPr>
              <w:t xml:space="preserve"> </w:t>
            </w:r>
            <w:r w:rsidRPr="00DF497C"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  <w:t>الاحصاء والاحتمالات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2222161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اساسيات علم البيانات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تكنولوجيا المعلومات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2222231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تمييز الأنماط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برمجة علوم البيانات والذكاء الاصطناعي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2222232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نمذجة البيانات ومحاكاتها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الذكاء الاصطناعي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2222233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استكشاف واستعراض البيانات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اساسيات علم البيانات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2222241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برمجة علوم البيانات والذكاء الاصطناعي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البرمجة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2222242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مختبر برمجة علوم البيانات والذكاء الاصطناعي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برمجة علوم البيانات والذكاء الاصطناعي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او   يرافق</w:t>
            </w: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2222243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معالجة اللغات الطبيعية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التعلم العميق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2222261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مقدمة في الذكاء الاصطناعي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تراكيب متقطعة للحوسبة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2222271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التعلم الآلي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الذكاء الاصطناعي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2222381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البيانات الضخمة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قواعد البيانات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2222441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التنقيب عن البيانات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التعلم الآلي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2222481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التعلم العميق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التعلم الآلي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2222461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هندسة البيانات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اساسيات علم البيانات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2222471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 xml:space="preserve">الروبوتات الذكية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التعلم الآلي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</w:tr>
      <w:tr w:rsidR="00DF497C" w:rsidRPr="00DF497C" w:rsidTr="00DB792E">
        <w:trPr>
          <w:gridAfter w:val="1"/>
          <w:wAfter w:w="55" w:type="pct"/>
          <w:trHeight w:val="274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2211121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مقدمة في البرمجة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  <w:r w:rsidRPr="00DF497C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5" w:rsidRPr="00DF497C" w:rsidRDefault="00F97DE5" w:rsidP="00F97DE5">
            <w:pP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</w:tr>
    </w:tbl>
    <w:p w:rsidR="00287964" w:rsidRDefault="00C43038" w:rsidP="00F97DE5"/>
    <w:sectPr w:rsidR="00287964" w:rsidSect="00D00AAE">
      <w:headerReference w:type="default" r:id="rId7"/>
      <w:pgSz w:w="16838" w:h="11906" w:orient="landscape"/>
      <w:pgMar w:top="1170" w:right="288" w:bottom="720" w:left="288" w:header="540" w:footer="70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38" w:rsidRDefault="00C43038" w:rsidP="00F97DE5">
      <w:r>
        <w:separator/>
      </w:r>
    </w:p>
  </w:endnote>
  <w:endnote w:type="continuationSeparator" w:id="0">
    <w:p w:rsidR="00C43038" w:rsidRDefault="00C43038" w:rsidP="00F9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38" w:rsidRDefault="00C43038" w:rsidP="00F97DE5">
      <w:r>
        <w:separator/>
      </w:r>
    </w:p>
  </w:footnote>
  <w:footnote w:type="continuationSeparator" w:id="0">
    <w:p w:rsidR="00C43038" w:rsidRDefault="00C43038" w:rsidP="00F9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0" w:rsidRPr="007107C1" w:rsidRDefault="00036DF6" w:rsidP="00DF497C">
    <w:pPr>
      <w:pStyle w:val="Header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 w:rsidRPr="00B958C3">
      <w:rPr>
        <w:rFonts w:hint="cs"/>
        <w:b/>
        <w:bCs/>
        <w:sz w:val="28"/>
        <w:szCs w:val="28"/>
        <w:rtl/>
        <w:lang w:bidi="ar-JO"/>
      </w:rPr>
      <w:t xml:space="preserve">خطة تخصص </w:t>
    </w:r>
    <w:r w:rsidR="00F97DE5">
      <w:rPr>
        <w:rFonts w:hint="cs"/>
        <w:b/>
        <w:bCs/>
        <w:sz w:val="28"/>
        <w:szCs w:val="28"/>
        <w:rtl/>
        <w:lang w:bidi="ar-JO"/>
      </w:rPr>
      <w:t xml:space="preserve">اللغات </w:t>
    </w:r>
    <w:r>
      <w:rPr>
        <w:rFonts w:hint="cs"/>
        <w:b/>
        <w:bCs/>
        <w:sz w:val="28"/>
        <w:szCs w:val="28"/>
        <w:rtl/>
        <w:lang w:bidi="ar-JO"/>
      </w:rPr>
      <w:t xml:space="preserve">والعلوم الشرطية </w:t>
    </w:r>
    <w:r w:rsidR="00DF497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2025</w:t>
    </w:r>
    <w:r>
      <w:rPr>
        <w:rFonts w:asciiTheme="majorBidi" w:hAnsiTheme="majorBidi" w:cstheme="majorBidi"/>
        <w:b/>
        <w:bCs/>
        <w:sz w:val="28"/>
        <w:szCs w:val="28"/>
        <w:rtl/>
        <w:lang w:bidi="ar-JO"/>
      </w:rPr>
      <w:t>/</w:t>
    </w:r>
    <w:r w:rsidR="00DF497C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F3"/>
    <w:rsid w:val="00036DF6"/>
    <w:rsid w:val="002E0285"/>
    <w:rsid w:val="006F2F3E"/>
    <w:rsid w:val="00C43038"/>
    <w:rsid w:val="00C76048"/>
    <w:rsid w:val="00C8677D"/>
    <w:rsid w:val="00DF497C"/>
    <w:rsid w:val="00F03EF3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53B2"/>
  <w15:chartTrackingRefBased/>
  <w15:docId w15:val="{44FEB84F-CCF0-409A-9DB0-2BEA6B4A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D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D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18</Department>
    <Programe xmlns="92a7cded-704e-4e31-bdc6-2dbe11c90bff">17</Programe>
    <_dlc_DocId xmlns="b417192f-9b40-4b27-a16e-6e0147391471">UXCFDSH4Y37E-9-71</_dlc_DocId>
    <_dlc_DocIdUrl xmlns="b417192f-9b40-4b27-a16e-6e0147391471">
      <Url>https://mutah.edu.jo/ar/HumanitiesDept/_layouts/DocIdRedir.aspx?ID=UXCFDSH4Y37E-9-71</Url>
      <Description>UXCFDSH4Y37E-9-71</Description>
    </_dlc_DocIdUrl>
  </documentManagement>
</p:properties>
</file>

<file path=customXml/itemProps1.xml><?xml version="1.0" encoding="utf-8"?>
<ds:datastoreItem xmlns:ds="http://schemas.openxmlformats.org/officeDocument/2006/customXml" ds:itemID="{E4D6B016-6A09-4399-B3F8-33619EB11AC8}"/>
</file>

<file path=customXml/itemProps2.xml><?xml version="1.0" encoding="utf-8"?>
<ds:datastoreItem xmlns:ds="http://schemas.openxmlformats.org/officeDocument/2006/customXml" ds:itemID="{620F576A-FDB2-441E-8644-3CC450A79D83}"/>
</file>

<file path=customXml/itemProps3.xml><?xml version="1.0" encoding="utf-8"?>
<ds:datastoreItem xmlns:ds="http://schemas.openxmlformats.org/officeDocument/2006/customXml" ds:itemID="{D08B19A6-0BA8-4230-A5B3-78FD5FCC68E3}"/>
</file>

<file path=customXml/itemProps4.xml><?xml version="1.0" encoding="utf-8"?>
<ds:datastoreItem xmlns:ds="http://schemas.openxmlformats.org/officeDocument/2006/customXml" ds:itemID="{4F400DFF-0241-44D0-B6DB-15FF9B024454}"/>
</file>

<file path=customXml/itemProps5.xml><?xml version="1.0" encoding="utf-8"?>
<ds:datastoreItem xmlns:ds="http://schemas.openxmlformats.org/officeDocument/2006/customXml" ds:itemID="{44E6C8C0-2270-487E-8142-78EDE7556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العلوم الشرطية</dc:title>
  <dc:subject/>
  <dc:creator>Windows User</dc:creator>
  <cp:keywords/>
  <dc:description/>
  <cp:lastModifiedBy>Admin</cp:lastModifiedBy>
  <cp:revision>2</cp:revision>
  <dcterms:created xsi:type="dcterms:W3CDTF">2025-11-16T11:27:00Z</dcterms:created>
  <dcterms:modified xsi:type="dcterms:W3CDTF">2025-11-16T11:27:00Z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3761c09d-6c21-4967-9618-bf352a792195</vt:lpwstr>
  </property>
</Properties>
</file>